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F5" w:rsidRDefault="004102DA" w:rsidP="00E45FF5">
      <w:pPr>
        <w:spacing w:after="80"/>
      </w:pPr>
      <w:bookmarkStart w:id="0" w:name="_GoBack"/>
      <w:bookmarkEnd w:id="0"/>
      <w:r>
        <w:t xml:space="preserve">The consolidation </w:t>
      </w:r>
      <w:r w:rsidR="00514BD6">
        <w:t xml:space="preserve">of </w:t>
      </w:r>
      <w:r w:rsidR="00284372">
        <w:t>episodic memor</w:t>
      </w:r>
      <w:r w:rsidR="00CB7304">
        <w:t>ies</w:t>
      </w:r>
      <w:r w:rsidR="00514BD6">
        <w:t xml:space="preserve"> </w:t>
      </w:r>
      <w:r w:rsidR="00A445AE">
        <w:t>is thought to require</w:t>
      </w:r>
      <w:r w:rsidR="00514BD6">
        <w:t xml:space="preserve"> precisely </w:t>
      </w:r>
      <w:r w:rsidR="00284372">
        <w:t>timed interactions between cells</w:t>
      </w:r>
      <w:r w:rsidR="00514BD6">
        <w:t xml:space="preserve"> in</w:t>
      </w:r>
      <w:r w:rsidR="00284372">
        <w:t xml:space="preserve"> the</w:t>
      </w:r>
      <w:r w:rsidR="00514BD6">
        <w:t xml:space="preserve"> </w:t>
      </w:r>
      <w:r w:rsidR="00284372">
        <w:t>hippocampus</w:t>
      </w:r>
      <w:r w:rsidR="00514BD6">
        <w:t xml:space="preserve"> and neocortex </w:t>
      </w:r>
      <w:r w:rsidR="00A445AE">
        <w:t xml:space="preserve">during sleep, but the </w:t>
      </w:r>
      <w:r w:rsidR="007F6380">
        <w:t xml:space="preserve">specific </w:t>
      </w:r>
      <w:r w:rsidR="00A445AE">
        <w:t xml:space="preserve">mechanisms by which this dialogue unfolds </w:t>
      </w:r>
      <w:r w:rsidR="00997774">
        <w:t>are</w:t>
      </w:r>
      <w:r w:rsidR="00A445AE">
        <w:t xml:space="preserve"> </w:t>
      </w:r>
      <w:r w:rsidR="007F6380">
        <w:t>poorly understood</w:t>
      </w:r>
      <w:r w:rsidR="00A445AE">
        <w:t>. During sleep, activity in t</w:t>
      </w:r>
      <w:r>
        <w:t xml:space="preserve">he hippocampus and neocortex is </w:t>
      </w:r>
      <w:r w:rsidR="007F6380">
        <w:t xml:space="preserve">temporally </w:t>
      </w:r>
      <w:r w:rsidR="00C64776">
        <w:t>structured</w:t>
      </w:r>
      <w:r>
        <w:t xml:space="preserve"> by a slow oscillation (1-4Hz) that frames the occurrence of faster oscillations: spindles (7-14Hz) in neocortex</w:t>
      </w:r>
      <w:r w:rsidR="007F6380">
        <w:t>,</w:t>
      </w:r>
      <w:r>
        <w:t xml:space="preserve"> and ri</w:t>
      </w:r>
      <w:r w:rsidR="00CB7304">
        <w:t>pples (150-200Hz) in hippocampus</w:t>
      </w:r>
      <w:r>
        <w:t xml:space="preserve">. </w:t>
      </w:r>
      <w:r w:rsidR="007F6380">
        <w:t xml:space="preserve">The observation </w:t>
      </w:r>
      <w:r w:rsidR="00BD7560">
        <w:t xml:space="preserve">of spindles </w:t>
      </w:r>
      <w:r w:rsidR="007F6380">
        <w:t>suggest</w:t>
      </w:r>
      <w:r w:rsidR="0088417A">
        <w:t>s</w:t>
      </w:r>
      <w:r w:rsidR="007F6380">
        <w:t xml:space="preserve"> the participation of the thalamus, </w:t>
      </w:r>
      <w:r w:rsidR="00C4106B">
        <w:t>but</w:t>
      </w:r>
      <w:r w:rsidR="00997774">
        <w:t xml:space="preserve"> its contribution </w:t>
      </w:r>
      <w:r w:rsidR="0088417A">
        <w:t>ha</w:t>
      </w:r>
      <w:r w:rsidR="00C64776">
        <w:t>s</w:t>
      </w:r>
      <w:r w:rsidR="00997774">
        <w:t xml:space="preserve"> remained an open</w:t>
      </w:r>
      <w:r w:rsidR="007F6380">
        <w:t xml:space="preserve"> question.</w:t>
      </w:r>
      <w:r w:rsidR="0088417A">
        <w:t xml:space="preserve"> I will present results from</w:t>
      </w:r>
      <w:r w:rsidR="00514BD6">
        <w:t xml:space="preserve"> simultaneous extracellular recordings of single un</w:t>
      </w:r>
      <w:r w:rsidR="00C4106B">
        <w:t>its and local field potentials</w:t>
      </w:r>
      <w:r w:rsidR="00514BD6">
        <w:t xml:space="preserve"> in the midline thalamus, </w:t>
      </w:r>
      <w:proofErr w:type="spellStart"/>
      <w:r w:rsidR="00514BD6">
        <w:t>mPFC</w:t>
      </w:r>
      <w:proofErr w:type="spellEnd"/>
      <w:r w:rsidR="00514BD6">
        <w:t xml:space="preserve"> </w:t>
      </w:r>
      <w:r w:rsidR="00514BD6" w:rsidRPr="008B2AB8">
        <w:rPr>
          <w:i/>
        </w:rPr>
        <w:t>and</w:t>
      </w:r>
      <w:r w:rsidR="00514BD6">
        <w:t xml:space="preserve"> CA1 in freely behaving rats</w:t>
      </w:r>
      <w:r w:rsidR="00E45FF5">
        <w:t xml:space="preserve">. </w:t>
      </w:r>
    </w:p>
    <w:p w:rsidR="00C64776" w:rsidRDefault="0088417A" w:rsidP="00C64776">
      <w:pPr>
        <w:spacing w:after="80"/>
      </w:pPr>
      <w:r>
        <w:t xml:space="preserve">We find that </w:t>
      </w:r>
      <w:r w:rsidR="00C64776">
        <w:t>both CA1 ripples and unit firing in the midline thalamus are coordinated with the neocortical slow oscillation. Interestingly, while hippocampal ripples are more likely to occur in 250ms window</w:t>
      </w:r>
      <w:r w:rsidR="00903FB8">
        <w:t>s</w:t>
      </w:r>
      <w:r w:rsidR="00C64776">
        <w:t xml:space="preserve"> before and after neocortical </w:t>
      </w:r>
      <w:r>
        <w:t>K-complexes (KCs, which mark the downstate of the slow oscillation)</w:t>
      </w:r>
      <w:r w:rsidR="00C64776">
        <w:t>, spiking probability in a subset of thalamic units is asymmet</w:t>
      </w:r>
      <w:r>
        <w:t xml:space="preserve">ric and </w:t>
      </w:r>
      <w:r w:rsidR="00A063A7">
        <w:t>increases following</w:t>
      </w:r>
      <w:r>
        <w:t xml:space="preserve"> neocortical KCs</w:t>
      </w:r>
      <w:r w:rsidR="00C64776">
        <w:t xml:space="preserve">. Of the units recorded in midline thalamus simultaneously with CA1 and </w:t>
      </w:r>
      <w:proofErr w:type="spellStart"/>
      <w:r w:rsidR="00C64776">
        <w:t>mPFC</w:t>
      </w:r>
      <w:proofErr w:type="spellEnd"/>
      <w:r w:rsidR="00C64776">
        <w:t xml:space="preserve"> (n</w:t>
      </w:r>
      <w:r>
        <w:t>=29</w:t>
      </w:r>
      <w:r w:rsidR="00C64776">
        <w:t xml:space="preserve">), 20.7% showed a significant increase in firing rate (&gt;2 standard deviations from baseline) following </w:t>
      </w:r>
      <w:proofErr w:type="spellStart"/>
      <w:r w:rsidR="00C64776">
        <w:t>mPFC</w:t>
      </w:r>
      <w:proofErr w:type="spellEnd"/>
      <w:r w:rsidR="00C64776">
        <w:t xml:space="preserve"> KCs.  This finding suggests that the time follow</w:t>
      </w:r>
      <w:r w:rsidR="00997774">
        <w:t>ing</w:t>
      </w:r>
      <w:r w:rsidR="00C64776">
        <w:t xml:space="preserve"> KCs (the start of the slow oscillation) is functionally different </w:t>
      </w:r>
      <w:r w:rsidR="00997774">
        <w:t>from</w:t>
      </w:r>
      <w:r w:rsidR="00C64776">
        <w:t xml:space="preserve"> the end of the oscillation (before KCs), and includes an increased contribution from ce</w:t>
      </w:r>
      <w:r w:rsidR="00A063A7">
        <w:t>lls in the midline thalamus, which</w:t>
      </w:r>
      <w:r w:rsidR="00C64776">
        <w:t xml:space="preserve"> could influence neocortical populations in preparation for the reactivation of hippocampal memory traces. Furthermore</w:t>
      </w:r>
      <w:r w:rsidR="00073DE5">
        <w:t>,</w:t>
      </w:r>
      <w:r w:rsidR="00C64776">
        <w:t xml:space="preserve"> the correlation between KCs and thalamic unit</w:t>
      </w:r>
      <w:r w:rsidR="00073DE5">
        <w:t xml:space="preserve">s can be modulated </w:t>
      </w:r>
      <w:r w:rsidR="00C64776">
        <w:t>by CA1 ripples, suggesting that combined ‘neocortical KC+CA1 ripple’ events can reveal subtle interactions between the three regions</w:t>
      </w:r>
      <w:r w:rsidR="00C64776" w:rsidRPr="00A32347">
        <w:t>.</w:t>
      </w:r>
      <w:r w:rsidR="00CB7304">
        <w:t xml:space="preserve"> Lastly</w:t>
      </w:r>
      <w:r w:rsidR="00E1183C">
        <w:t>,</w:t>
      </w:r>
      <w:r w:rsidR="00C64776">
        <w:t xml:space="preserve"> units in the </w:t>
      </w:r>
      <w:proofErr w:type="spellStart"/>
      <w:r w:rsidR="00C64776">
        <w:t>reuniens</w:t>
      </w:r>
      <w:proofErr w:type="spellEnd"/>
      <w:r w:rsidR="00E1183C">
        <w:t xml:space="preserve"> </w:t>
      </w:r>
      <w:r w:rsidR="00C64776">
        <w:t>and the ventromedial nuclei show a broad decrease in spiking probability around the time of hippocampal ripples.  57.6% of units in these nuclei present a significant drop in firing rate compared to 20.8% in cells recorded in other midl</w:t>
      </w:r>
      <w:r w:rsidR="00CB7304">
        <w:t>ine nuclei (p&lt; 0.05; n=57 units</w:t>
      </w:r>
      <w:r w:rsidR="00C64776">
        <w:t>). This suggest</w:t>
      </w:r>
      <w:r w:rsidR="00CB7304">
        <w:t>s that certain thalamic nuclei</w:t>
      </w:r>
      <w:r w:rsidR="00C64776">
        <w:t xml:space="preserve"> may be key </w:t>
      </w:r>
      <w:r w:rsidR="00CB7304">
        <w:t>for</w:t>
      </w:r>
      <w:r w:rsidR="00C64776">
        <w:t xml:space="preserve"> gatin</w:t>
      </w:r>
      <w:r w:rsidR="00997774">
        <w:t>g the transfer of memory</w:t>
      </w:r>
      <w:r w:rsidR="00C64776">
        <w:t xml:space="preserve"> information from the hippocampus to neocortex</w:t>
      </w:r>
      <w:r w:rsidR="00CB7304">
        <w:t>,</w:t>
      </w:r>
      <w:r w:rsidR="00C64776">
        <w:t xml:space="preserve"> by opening a time window in which ripples may be more likely to occur. </w:t>
      </w:r>
      <w:r w:rsidR="00997774">
        <w:t xml:space="preserve"> </w:t>
      </w:r>
    </w:p>
    <w:p w:rsidR="00C64776" w:rsidRDefault="00CB7304" w:rsidP="00C64776">
      <w:pPr>
        <w:spacing w:after="80"/>
      </w:pPr>
      <w:r>
        <w:t>T</w:t>
      </w:r>
      <w:r w:rsidR="00C64776">
        <w:t xml:space="preserve">hese results provide the first evidence of the involvement of midline thalamic cells in </w:t>
      </w:r>
      <w:proofErr w:type="spellStart"/>
      <w:r w:rsidR="00C64776">
        <w:t>neocortico</w:t>
      </w:r>
      <w:proofErr w:type="spellEnd"/>
      <w:r w:rsidR="00C64776">
        <w:t>-hippocampal interactions during sleep</w:t>
      </w:r>
      <w:r w:rsidR="00E1183C">
        <w:t xml:space="preserve">, and </w:t>
      </w:r>
      <w:r w:rsidR="00997774">
        <w:t>point to</w:t>
      </w:r>
      <w:r w:rsidR="00C64776">
        <w:t xml:space="preserve"> </w:t>
      </w:r>
      <w:r w:rsidR="00E1183C">
        <w:t xml:space="preserve">specific </w:t>
      </w:r>
      <w:r w:rsidR="00C64776">
        <w:t>mechanis</w:t>
      </w:r>
      <w:r w:rsidR="00E1183C">
        <w:t xml:space="preserve">ms by which </w:t>
      </w:r>
      <w:r w:rsidR="00C64776">
        <w:t xml:space="preserve">multi-region brain interactions </w:t>
      </w:r>
      <w:r w:rsidR="00E1183C">
        <w:t xml:space="preserve">may contribute to </w:t>
      </w:r>
      <w:r w:rsidR="00C64776">
        <w:t>the systems consolidation of memories.</w:t>
      </w:r>
    </w:p>
    <w:p w:rsidR="00C64776" w:rsidRPr="00C64776" w:rsidRDefault="00C64776" w:rsidP="00C64776">
      <w:pPr>
        <w:spacing w:after="80"/>
      </w:pPr>
    </w:p>
    <w:p w:rsidR="00C64776" w:rsidRDefault="00C64776" w:rsidP="004102DA">
      <w:pPr>
        <w:spacing w:after="80"/>
      </w:pPr>
    </w:p>
    <w:sectPr w:rsidR="00C6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D6"/>
    <w:rsid w:val="00073DE5"/>
    <w:rsid w:val="00127656"/>
    <w:rsid w:val="00284372"/>
    <w:rsid w:val="004102DA"/>
    <w:rsid w:val="00460D3C"/>
    <w:rsid w:val="00514BD6"/>
    <w:rsid w:val="00522F7C"/>
    <w:rsid w:val="006F5071"/>
    <w:rsid w:val="007F6380"/>
    <w:rsid w:val="0088417A"/>
    <w:rsid w:val="00903FB8"/>
    <w:rsid w:val="00997774"/>
    <w:rsid w:val="00A063A7"/>
    <w:rsid w:val="00A445AE"/>
    <w:rsid w:val="00BD7560"/>
    <w:rsid w:val="00C4106B"/>
    <w:rsid w:val="00C64776"/>
    <w:rsid w:val="00CB7304"/>
    <w:rsid w:val="00CD1FBD"/>
    <w:rsid w:val="00E1183C"/>
    <w:rsid w:val="00E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FEF0-6E78-49E6-B702-67B417B2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B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dcterms:created xsi:type="dcterms:W3CDTF">2017-05-03T22:55:00Z</dcterms:created>
  <dcterms:modified xsi:type="dcterms:W3CDTF">2017-05-03T23:02:00Z</dcterms:modified>
</cp:coreProperties>
</file>